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25" w:type="dxa"/>
        <w:tblLook w:val="04A0" w:firstRow="1" w:lastRow="0" w:firstColumn="1" w:lastColumn="0" w:noHBand="0" w:noVBand="1"/>
      </w:tblPr>
      <w:tblGrid>
        <w:gridCol w:w="9450"/>
        <w:gridCol w:w="175"/>
      </w:tblGrid>
      <w:tr w:rsidR="00676116" w:rsidRPr="00676116" w14:paraId="5752F4D6" w14:textId="77777777" w:rsidTr="00676116">
        <w:trPr>
          <w:trHeight w:val="615"/>
        </w:trPr>
        <w:tc>
          <w:tcPr>
            <w:tcW w:w="9625" w:type="dxa"/>
            <w:gridSpan w:val="2"/>
            <w:shd w:val="clear" w:color="auto" w:fill="auto"/>
            <w:vAlign w:val="bottom"/>
            <w:hideMark/>
          </w:tcPr>
          <w:p w14:paraId="3529B03C" w14:textId="77777777" w:rsidR="00676116" w:rsidRDefault="00676116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  <w:r w:rsidRPr="00676116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Youth Serving Organization</w:t>
            </w:r>
          </w:p>
          <w:p w14:paraId="37A1DAC8" w14:textId="6FFF6DF1" w:rsidR="00676116" w:rsidRPr="00676116" w:rsidRDefault="00676116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</w:p>
        </w:tc>
      </w:tr>
      <w:tr w:rsidR="000001C7" w:rsidRPr="00465FE4" w14:paraId="1962329E" w14:textId="77777777" w:rsidTr="00676116">
        <w:trPr>
          <w:trHeight w:val="615"/>
        </w:trPr>
        <w:tc>
          <w:tcPr>
            <w:tcW w:w="9625" w:type="dxa"/>
            <w:gridSpan w:val="2"/>
            <w:shd w:val="clear" w:color="auto" w:fill="auto"/>
            <w:vAlign w:val="bottom"/>
            <w:hideMark/>
          </w:tcPr>
          <w:p w14:paraId="7E68FA0A" w14:textId="3A068CEA" w:rsidR="00465FE4" w:rsidRDefault="000001C7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  <w:r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Trauma-Informed Systems</w:t>
            </w:r>
            <w:r w:rsidR="00927940"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 xml:space="preserve"> Training</w:t>
            </w:r>
          </w:p>
          <w:p w14:paraId="2858C161" w14:textId="77777777" w:rsidR="00676116" w:rsidRPr="007166A2" w:rsidRDefault="00676116" w:rsidP="00927940">
            <w:pPr>
              <w:spacing w:after="0" w:line="240" w:lineRule="auto"/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  <w:p w14:paraId="246387EC" w14:textId="10433C32" w:rsidR="00465FE4" w:rsidRPr="00465FE4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36"/>
                <w:szCs w:val="36"/>
              </w:rPr>
            </w:pPr>
          </w:p>
        </w:tc>
      </w:tr>
      <w:tr w:rsidR="00676116" w:rsidRPr="00676116" w14:paraId="6EA7496C" w14:textId="77777777" w:rsidTr="00676116">
        <w:trPr>
          <w:gridAfter w:val="1"/>
          <w:wAfter w:w="175" w:type="dxa"/>
          <w:trHeight w:val="917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21A8684" w14:textId="77777777" w:rsidR="00676116" w:rsidRP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Online Trauma/Brain 101: Understanding the Impact of Trauma on Brain Development</w:t>
              </w:r>
            </w:hyperlink>
          </w:p>
        </w:tc>
      </w:tr>
      <w:tr w:rsidR="00676116" w:rsidRPr="00676116" w14:paraId="1F2EE9A2" w14:textId="77777777" w:rsidTr="00676116">
        <w:trPr>
          <w:gridAfter w:val="1"/>
          <w:wAfter w:w="175" w:type="dxa"/>
          <w:trHeight w:val="863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2B89B6A" w14:textId="77777777" w:rsidR="00676116" w:rsidRP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" w:anchor="1547568101378-7cf1d8aa-8d41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Trauma/Brain Development 201: Building Resiliency</w:t>
              </w:r>
            </w:hyperlink>
          </w:p>
        </w:tc>
      </w:tr>
      <w:tr w:rsidR="00676116" w:rsidRPr="00676116" w14:paraId="69C607F4" w14:textId="77777777" w:rsidTr="00676116">
        <w:trPr>
          <w:gridAfter w:val="1"/>
          <w:wAfter w:w="175" w:type="dxa"/>
          <w:trHeight w:val="863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5D94BCA" w14:textId="0668D26A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" w:anchor="1547568158440-3044aaa0-ed3a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7E5CD9FC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00F15B2" w14:textId="5569F41D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970F9FC" wp14:editId="0E331F47">
                  <wp:extent cx="716280" cy="605427"/>
                  <wp:effectExtent l="0" t="0" r="0" b="4445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EE6D" w14:textId="77777777" w:rsidR="00E90B54" w:rsidRDefault="00E90B54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5C5A133" w14:textId="41DB2B0B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4C32CD4F" w14:textId="77777777" w:rsidTr="00676116">
        <w:trPr>
          <w:gridAfter w:val="1"/>
          <w:wAfter w:w="175" w:type="dxa"/>
          <w:trHeight w:val="755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DCA47AD" w14:textId="7777777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Trauma STARS</w:t>
              </w:r>
            </w:hyperlink>
            <w:r w:rsidR="002010EB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C412823" wp14:editId="2AADABA5">
                  <wp:extent cx="1125682" cy="49530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450x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7" cy="5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C0117" w14:textId="58CA23BF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67698E4D" w14:textId="77777777" w:rsidTr="00676116">
        <w:trPr>
          <w:gridAfter w:val="1"/>
          <w:wAfter w:w="175" w:type="dxa"/>
          <w:trHeight w:val="728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63551CE" w14:textId="7777777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Connections Matter Georgia</w:t>
              </w:r>
            </w:hyperlink>
            <w:r w:rsidR="002010EB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AB4568C" wp14:editId="3369006B">
                  <wp:extent cx="1576873" cy="363220"/>
                  <wp:effectExtent l="0" t="0" r="0" b="508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pped-CM_Logo_Color-Full-GEORGIA-transparent-bubbl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38" cy="3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B3693" w14:textId="16A2FFA0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25255E94" w14:textId="77777777" w:rsidTr="00676116">
        <w:trPr>
          <w:gridAfter w:val="1"/>
          <w:wAfter w:w="175" w:type="dxa"/>
          <w:trHeight w:val="737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10F5B02" w14:textId="7777777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anchor="/training/1-0-1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Childhood Experiences</w:t>
              </w:r>
            </w:hyperlink>
          </w:p>
          <w:p w14:paraId="57850533" w14:textId="35231CD7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F163807" wp14:editId="327028CE">
                  <wp:extent cx="1493520" cy="373380"/>
                  <wp:effectExtent l="0" t="0" r="508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0AB03B7D" w14:textId="77777777" w:rsidTr="00676116">
        <w:trPr>
          <w:gridAfter w:val="1"/>
          <w:wAfter w:w="175" w:type="dxa"/>
          <w:trHeight w:val="728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5AA2092" w14:textId="76C3175D" w:rsidR="00676116" w:rsidRPr="00676116" w:rsidRDefault="002010EB" w:rsidP="002010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00D42A49" wp14:editId="1EAFF4C2">
                  <wp:simplePos x="0" y="0"/>
                  <wp:positionH relativeFrom="margin">
                    <wp:posOffset>3676015</wp:posOffset>
                  </wp:positionH>
                  <wp:positionV relativeFrom="margin">
                    <wp:posOffset>3810</wp:posOffset>
                  </wp:positionV>
                  <wp:extent cx="506095" cy="786130"/>
                  <wp:effectExtent l="0" t="0" r="1905" b="127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drop-shadow-2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Adult Mental Health First Aid*</w:t>
              </w:r>
            </w:hyperlink>
          </w:p>
        </w:tc>
      </w:tr>
      <w:tr w:rsidR="00676116" w:rsidRPr="00676116" w14:paraId="2303B459" w14:textId="77777777" w:rsidTr="00676116">
        <w:trPr>
          <w:gridAfter w:val="1"/>
          <w:wAfter w:w="175" w:type="dxa"/>
          <w:trHeight w:val="737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5E6D199" w14:textId="036E3FAB" w:rsidR="00676116" w:rsidRPr="00676116" w:rsidRDefault="002010EB" w:rsidP="002010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07097387" wp14:editId="1B229DF3">
                  <wp:simplePos x="0" y="0"/>
                  <wp:positionH relativeFrom="margin">
                    <wp:posOffset>3622040</wp:posOffset>
                  </wp:positionH>
                  <wp:positionV relativeFrom="margin">
                    <wp:posOffset>-210820</wp:posOffset>
                  </wp:positionV>
                  <wp:extent cx="621665" cy="825500"/>
                  <wp:effectExtent l="0" t="0" r="635" b="0"/>
                  <wp:wrapSquare wrapText="bothSides"/>
                  <wp:docPr id="10" name="Picture 10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676116" w:rsidRPr="00676116" w14:paraId="5A3E87C7" w14:textId="77777777" w:rsidTr="00676116">
        <w:trPr>
          <w:gridAfter w:val="1"/>
          <w:wAfter w:w="175" w:type="dxa"/>
          <w:trHeight w:val="782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C8B1B58" w14:textId="037F7E28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Trust Based Relational Intervention</w:t>
              </w:r>
            </w:hyperlink>
          </w:p>
          <w:p w14:paraId="4D176F8A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3B388CD4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06682A9" wp14:editId="47AF5121">
                  <wp:extent cx="789992" cy="380258"/>
                  <wp:effectExtent l="0" t="0" r="0" b="127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cu-logo-purple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96" cy="4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A8509" w14:textId="5EC4B3F4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10D13781" w14:textId="77777777" w:rsidTr="00676116">
        <w:trPr>
          <w:gridAfter w:val="1"/>
          <w:wAfter w:w="175" w:type="dxa"/>
          <w:trHeight w:val="728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7861A84" w14:textId="77777777" w:rsidR="00713007" w:rsidRDefault="00713007" w:rsidP="00676116">
            <w:pPr>
              <w:spacing w:after="0" w:line="240" w:lineRule="auto"/>
              <w:jc w:val="center"/>
            </w:pPr>
          </w:p>
          <w:p w14:paraId="015BF6E6" w14:textId="77777777" w:rsidR="00713007" w:rsidRDefault="00713007" w:rsidP="00676116">
            <w:pPr>
              <w:spacing w:after="0" w:line="240" w:lineRule="auto"/>
              <w:jc w:val="center"/>
            </w:pPr>
          </w:p>
          <w:p w14:paraId="7C677DF0" w14:textId="77777777" w:rsidR="00713007" w:rsidRDefault="00713007" w:rsidP="00676116">
            <w:pPr>
              <w:spacing w:after="0" w:line="240" w:lineRule="auto"/>
              <w:jc w:val="center"/>
            </w:pPr>
          </w:p>
          <w:p w14:paraId="460705A2" w14:textId="401B8FC6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Attachment Self-Regulation &amp; Competency</w:t>
              </w:r>
            </w:hyperlink>
          </w:p>
          <w:p w14:paraId="5E7E6626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B8FCD63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3B3200A" wp14:editId="29E0ECA9">
                  <wp:extent cx="920621" cy="583060"/>
                  <wp:effectExtent l="0" t="0" r="0" b="1270"/>
                  <wp:docPr id="14" name="Picture 1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Clogo-600w-300x19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2" cy="5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BD182" w14:textId="013A104B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6ACEA6A3" w14:textId="77777777" w:rsidTr="00676116">
        <w:trPr>
          <w:gridAfter w:val="1"/>
          <w:wAfter w:w="175" w:type="dxa"/>
          <w:trHeight w:val="800"/>
        </w:trPr>
        <w:tc>
          <w:tcPr>
            <w:tcW w:w="9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272A741" w14:textId="25CEF5B6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6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0FB51532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1F6029D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DD856A5" wp14:editId="1F80F5F9">
                  <wp:extent cx="1252362" cy="585216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6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B0A15" w14:textId="74F5BA39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4E6D620B" w14:textId="1B5AC70A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04928AED" w14:textId="77777777" w:rsidR="00676116" w:rsidRDefault="00676116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4A7A7696" w14:textId="77777777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5FE0F829" w14:textId="77777777" w:rsidR="00676116" w:rsidRDefault="00676116" w:rsidP="007166A2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</w:p>
    <w:p w14:paraId="21E6C713" w14:textId="04E853BC" w:rsidR="000001C7" w:rsidRDefault="000001C7" w:rsidP="007166A2">
      <w:pPr>
        <w:jc w:val="center"/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Prevention Training </w:t>
      </w:r>
    </w:p>
    <w:tbl>
      <w:tblPr>
        <w:tblW w:w="9625" w:type="dxa"/>
        <w:tblLook w:val="04A0" w:firstRow="1" w:lastRow="0" w:firstColumn="1" w:lastColumn="0" w:noHBand="0" w:noVBand="1"/>
      </w:tblPr>
      <w:tblGrid>
        <w:gridCol w:w="9625"/>
      </w:tblGrid>
      <w:tr w:rsidR="00676116" w:rsidRPr="00676116" w14:paraId="585BD10E" w14:textId="77777777" w:rsidTr="00676116">
        <w:trPr>
          <w:trHeight w:val="800"/>
        </w:trPr>
        <w:tc>
          <w:tcPr>
            <w:tcW w:w="9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630C85C" w14:textId="00A41D9D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8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3310C8C2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984787F" w14:textId="5A0F569C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1AB86D6" wp14:editId="0C60A293">
                  <wp:extent cx="1252362" cy="585216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6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A7A89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D5E5E7D" w14:textId="29A13BEB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3F9DDC64" w14:textId="77777777" w:rsidTr="00676116">
        <w:trPr>
          <w:trHeight w:val="77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285A091F" w14:textId="0EE7585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9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Cultural Humility Training</w:t>
              </w:r>
            </w:hyperlink>
          </w:p>
          <w:p w14:paraId="5C34CC62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ABCFA9F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7654D92" wp14:editId="345DDB5E">
                  <wp:extent cx="771601" cy="758952"/>
                  <wp:effectExtent l="0" t="0" r="3175" b="3175"/>
                  <wp:docPr id="18" name="Picture 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dr-log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01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FDDD3" w14:textId="16A67401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384BFD8D" w14:textId="77777777" w:rsidTr="00676116">
        <w:trPr>
          <w:trHeight w:val="755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AB9361" w14:textId="5933EE45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1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Ending the Silence (Train the Trainer)</w:t>
              </w:r>
            </w:hyperlink>
          </w:p>
          <w:p w14:paraId="3848A40F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759558E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A5284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68E19FF" wp14:editId="34880F99">
                  <wp:extent cx="2368659" cy="465683"/>
                  <wp:effectExtent l="0" t="0" r="0" b="4445"/>
                  <wp:docPr id="17" name="Picture 1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amiga-logo-web-color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87" cy="48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CC205" w14:textId="129FCBC7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1346FE0A" w14:textId="77777777" w:rsidTr="00676116">
        <w:trPr>
          <w:trHeight w:val="728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1703FE3" w14:textId="4E01F71A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3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3C717A23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2428C03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C4B11F7" wp14:editId="36FCF032">
                  <wp:extent cx="1546196" cy="386549"/>
                  <wp:effectExtent l="0" t="0" r="0" b="0"/>
                  <wp:docPr id="23" name="Picture 23" descr="A sunse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httac_logo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2" cy="3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AEBDA" w14:textId="1EC83915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1800C501" w14:textId="77777777" w:rsidTr="00676116">
        <w:trPr>
          <w:trHeight w:val="692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EB9043D" w14:textId="00945FD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5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PCAGA's Mandated Reporter Training</w:t>
              </w:r>
            </w:hyperlink>
          </w:p>
          <w:p w14:paraId="572D7DDE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9C6F43C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3561C77" wp14:editId="298ED3BA">
                  <wp:extent cx="716280" cy="605427"/>
                  <wp:effectExtent l="0" t="0" r="0" b="4445"/>
                  <wp:docPr id="7" name="Picture 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C7211" w14:textId="65BCDF14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3C980616" w14:textId="77777777" w:rsidTr="00676116">
        <w:trPr>
          <w:trHeight w:val="68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D25FE86" w14:textId="7777777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6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QPR (Question, Persuade, Refer) </w:t>
              </w:r>
            </w:hyperlink>
          </w:p>
          <w:p w14:paraId="70926E22" w14:textId="05A215A7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063B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6255945" wp14:editId="51DE8F58">
                  <wp:extent cx="915782" cy="847294"/>
                  <wp:effectExtent l="0" t="0" r="0" b="381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(2)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6" cy="8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20D9D277" w14:textId="77777777" w:rsidTr="00676116">
        <w:trPr>
          <w:trHeight w:val="737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4F85C01" w14:textId="77777777" w:rsidR="002010EB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9" w:history="1">
              <w:proofErr w:type="spellStart"/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SafeTALK</w:t>
              </w:r>
              <w:proofErr w:type="spellEnd"/>
            </w:hyperlink>
          </w:p>
          <w:p w14:paraId="2F2E5E06" w14:textId="2FDF4F77" w:rsidR="00676116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F59D602" wp14:editId="4473DA9A">
                  <wp:extent cx="1606016" cy="188943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(2)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00" cy="2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48ACE256" w14:textId="77777777" w:rsidTr="00676116">
        <w:trPr>
          <w:trHeight w:val="710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B51DA9C" w14:textId="0286F8FD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proofErr w:type="spellStart"/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Stengthening</w:t>
              </w:r>
              <w:proofErr w:type="spellEnd"/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Families</w:t>
              </w:r>
            </w:hyperlink>
          </w:p>
          <w:p w14:paraId="0F0ABD2F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2034550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83815E7" wp14:editId="0AAD0E0C">
                  <wp:extent cx="1608543" cy="419665"/>
                  <wp:effectExtent l="0" t="0" r="0" b="0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CA-Logo_GA_2C-Copy-1280x33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35" cy="4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BE13E" w14:textId="6F2B7A64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16E9887A" w14:textId="77777777" w:rsidTr="00676116">
        <w:trPr>
          <w:trHeight w:val="692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3EBF646" w14:textId="008A8E0A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3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Stewards of Children</w:t>
              </w:r>
            </w:hyperlink>
          </w:p>
          <w:p w14:paraId="5E77D818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D6E6E4F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BD11014" wp14:editId="6E628C68">
                  <wp:extent cx="851095" cy="737615"/>
                  <wp:effectExtent l="0" t="0" r="0" b="0"/>
                  <wp:docPr id="33" name="Picture 3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(3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7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3DCC7" w14:textId="484F8357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6C6FA66B" w14:textId="77777777" w:rsidTr="00676116">
        <w:trPr>
          <w:trHeight w:val="665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BED3B9D" w14:textId="70AEC684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5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Strong for Life: Resiliency and Emotional Wellness</w:t>
              </w:r>
            </w:hyperlink>
          </w:p>
          <w:p w14:paraId="7C02B8A0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D7B5D15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9F82DAE" wp14:editId="50FD4A78">
                  <wp:extent cx="1052742" cy="496894"/>
                  <wp:effectExtent l="0" t="0" r="190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-CHOA-Strong4Life-cobrand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5" cy="5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55D0E" w14:textId="65273DD1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2D2F5C69" w14:textId="77777777" w:rsidTr="00676116">
        <w:trPr>
          <w:trHeight w:val="620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5AFA873" w14:textId="77777777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8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Two Generation Approach</w:t>
              </w:r>
            </w:hyperlink>
          </w:p>
          <w:p w14:paraId="17307A0F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8ECE953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E443768" wp14:editId="0A0E606F">
                  <wp:extent cx="995210" cy="284528"/>
                  <wp:effectExtent l="0" t="0" r="0" b="0"/>
                  <wp:docPr id="30" name="Picture 30" descr="A picture containing mask,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80px-Vimeo_Logo.svg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66" cy="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049E4" w14:textId="6043ED21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676116" w:rsidRPr="00676116" w14:paraId="483E0D2D" w14:textId="77777777" w:rsidTr="00676116">
        <w:trPr>
          <w:trHeight w:val="647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FE2AA37" w14:textId="1173ED95" w:rsidR="00676116" w:rsidRDefault="00D13DE8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0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276E1BE3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3E5657D2" w14:textId="77777777" w:rsidR="002010EB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CEB3E4F" wp14:editId="07C230C6">
                  <wp:extent cx="1266092" cy="688519"/>
                  <wp:effectExtent l="0" t="0" r="4445" b="0"/>
                  <wp:docPr id="39" name="Picture 3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AS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23" cy="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04E9" w14:textId="7A5F8AA2" w:rsidR="002010EB" w:rsidRPr="00676116" w:rsidRDefault="002010EB" w:rsidP="006761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42573E4B" w14:textId="27FD92BF" w:rsidR="000001C7" w:rsidRDefault="000001C7" w:rsidP="000001C7">
      <w:pPr>
        <w:jc w:val="center"/>
      </w:pPr>
    </w:p>
    <w:p w14:paraId="45F37883" w14:textId="28630C3D" w:rsidR="000001C7" w:rsidRDefault="000001C7" w:rsidP="000001C7">
      <w:pPr>
        <w:jc w:val="center"/>
      </w:pPr>
    </w:p>
    <w:p w14:paraId="7AD9410B" w14:textId="7BA14EBC" w:rsidR="000001C7" w:rsidRDefault="000001C7" w:rsidP="000001C7">
      <w:pPr>
        <w:jc w:val="center"/>
      </w:pPr>
    </w:p>
    <w:p w14:paraId="7656795B" w14:textId="6E7A8A06" w:rsidR="000001C7" w:rsidRDefault="000001C7" w:rsidP="000001C7">
      <w:pPr>
        <w:jc w:val="center"/>
      </w:pPr>
    </w:p>
    <w:p w14:paraId="6F952090" w14:textId="77777777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6841513F" w14:textId="77777777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7B0598C4" w14:textId="40774F0A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Worksite Wellness Training </w:t>
      </w:r>
    </w:p>
    <w:tbl>
      <w:tblPr>
        <w:tblW w:w="9625" w:type="dxa"/>
        <w:tblLook w:val="04A0" w:firstRow="1" w:lastRow="0" w:firstColumn="1" w:lastColumn="0" w:noHBand="0" w:noVBand="1"/>
      </w:tblPr>
      <w:tblGrid>
        <w:gridCol w:w="9625"/>
      </w:tblGrid>
      <w:tr w:rsidR="002010EB" w:rsidRPr="00676116" w14:paraId="1808F98A" w14:textId="77777777" w:rsidTr="00676116">
        <w:trPr>
          <w:trHeight w:val="728"/>
        </w:trPr>
        <w:tc>
          <w:tcPr>
            <w:tcW w:w="9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CB21CD5" w14:textId="67AAF8C5" w:rsidR="002010EB" w:rsidRPr="00676116" w:rsidRDefault="002010EB" w:rsidP="002010E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251681F9" wp14:editId="6B84F037">
                  <wp:simplePos x="0" y="0"/>
                  <wp:positionH relativeFrom="margin">
                    <wp:posOffset>3618230</wp:posOffset>
                  </wp:positionH>
                  <wp:positionV relativeFrom="margin">
                    <wp:posOffset>12065</wp:posOffset>
                  </wp:positionV>
                  <wp:extent cx="621665" cy="825500"/>
                  <wp:effectExtent l="0" t="0" r="635" b="0"/>
                  <wp:wrapSquare wrapText="bothSides"/>
                  <wp:docPr id="55" name="Picture 55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2" w:history="1">
              <w:r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2010EB" w:rsidRPr="00676116" w14:paraId="304033B5" w14:textId="77777777" w:rsidTr="00676116">
        <w:trPr>
          <w:trHeight w:val="710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8A6FD5F" w14:textId="77777777" w:rsidR="002010EB" w:rsidRDefault="00D13DE8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3" w:history="1">
              <w:r w:rsidR="002010EB"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2B59D4A9" w14:textId="7953015F" w:rsidR="002010EB" w:rsidRPr="00676116" w:rsidRDefault="002010EB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0688DE1" wp14:editId="4617A7A9">
                  <wp:extent cx="1252362" cy="585216"/>
                  <wp:effectExtent l="0" t="0" r="508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6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0EB" w:rsidRPr="00676116" w14:paraId="3B6C2760" w14:textId="77777777" w:rsidTr="00676116">
        <w:trPr>
          <w:trHeight w:val="683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B512C6A" w14:textId="77777777" w:rsidR="002010EB" w:rsidRDefault="00D13DE8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4" w:history="1">
              <w:r w:rsidR="002010EB"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Mindful Self-Compassion Training</w:t>
              </w:r>
            </w:hyperlink>
          </w:p>
          <w:p w14:paraId="2A0C7834" w14:textId="3421B92C" w:rsidR="002010EB" w:rsidRPr="00676116" w:rsidRDefault="002010EB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CC99E96" wp14:editId="2DD58C8D">
                  <wp:extent cx="592853" cy="479929"/>
                  <wp:effectExtent l="0" t="0" r="444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MSCflower_sm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7" cy="5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0EB" w:rsidRPr="00676116" w14:paraId="18C767DD" w14:textId="77777777" w:rsidTr="00676116">
        <w:trPr>
          <w:trHeight w:val="665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990DF6B" w14:textId="77777777" w:rsidR="002010EB" w:rsidRDefault="002010EB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4384" behindDoc="0" locked="0" layoutInCell="1" allowOverlap="1" wp14:anchorId="65D7DB85" wp14:editId="250D5A61">
                  <wp:simplePos x="0" y="0"/>
                  <wp:positionH relativeFrom="margin">
                    <wp:posOffset>2526030</wp:posOffset>
                  </wp:positionH>
                  <wp:positionV relativeFrom="margin">
                    <wp:posOffset>214630</wp:posOffset>
                  </wp:positionV>
                  <wp:extent cx="826135" cy="793115"/>
                  <wp:effectExtent l="0" t="0" r="0" b="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WC-Clear-Logo---All-White66.png"/>
                          <pic:cNvPicPr/>
                        </pic:nvPicPr>
                        <pic:blipFill>
                          <a:blip r:embed="rId56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8" w:history="1">
              <w:r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Mindfulness/ Yoga</w:t>
              </w:r>
            </w:hyperlink>
          </w:p>
          <w:p w14:paraId="3F2F6877" w14:textId="747DCF91" w:rsidR="002010EB" w:rsidRPr="00676116" w:rsidRDefault="002010EB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010EB" w:rsidRPr="00676116" w14:paraId="4BF15C34" w14:textId="77777777" w:rsidTr="00676116">
        <w:trPr>
          <w:trHeight w:val="647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4E83977" w14:textId="1B524C95" w:rsidR="002010EB" w:rsidRPr="00676116" w:rsidRDefault="002010EB" w:rsidP="002010EB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3F50A81A" wp14:editId="144DBB39">
                  <wp:simplePos x="0" y="0"/>
                  <wp:positionH relativeFrom="margin">
                    <wp:posOffset>3561715</wp:posOffset>
                  </wp:positionH>
                  <wp:positionV relativeFrom="margin">
                    <wp:posOffset>0</wp:posOffset>
                  </wp:positionV>
                  <wp:extent cx="621665" cy="825500"/>
                  <wp:effectExtent l="0" t="0" r="635" b="0"/>
                  <wp:wrapSquare wrapText="bothSides"/>
                  <wp:docPr id="57" name="Picture 57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9" w:history="1">
              <w:r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Trauma Resiliency Training</w:t>
              </w:r>
            </w:hyperlink>
          </w:p>
        </w:tc>
      </w:tr>
      <w:tr w:rsidR="002010EB" w:rsidRPr="00676116" w14:paraId="75C9FA7C" w14:textId="77777777" w:rsidTr="00676116">
        <w:trPr>
          <w:trHeight w:val="620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53551CA" w14:textId="77777777" w:rsidR="002010EB" w:rsidRDefault="00D13DE8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0" w:history="1">
              <w:r w:rsidR="002010EB" w:rsidRPr="0045061B">
                <w:rPr>
                  <w:rFonts w:ascii="Calibri" w:eastAsia="Times New Roman" w:hAnsi="Calibri" w:cs="Calibri"/>
                  <w:color w:val="0000FF"/>
                  <w:u w:val="single"/>
                </w:rPr>
                <w:t>Youth Yoga and Mindfulness Training</w:t>
              </w:r>
            </w:hyperlink>
          </w:p>
          <w:p w14:paraId="056B05CB" w14:textId="198FB762" w:rsidR="002010EB" w:rsidRPr="00676116" w:rsidRDefault="002010EB" w:rsidP="002010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97AEDF6" wp14:editId="3C07DB85">
                  <wp:extent cx="835855" cy="835855"/>
                  <wp:effectExtent l="0" t="0" r="2540" b="254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fy-logo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32" cy="85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42F1E9B9" w14:textId="77777777" w:rsidTr="00676116">
        <w:trPr>
          <w:trHeight w:val="692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5E92739" w14:textId="77777777" w:rsidR="00713007" w:rsidRDefault="00713007" w:rsidP="00676116">
            <w:pPr>
              <w:spacing w:line="240" w:lineRule="auto"/>
              <w:jc w:val="center"/>
            </w:pPr>
          </w:p>
          <w:bookmarkStart w:id="0" w:name="_GoBack"/>
          <w:bookmarkEnd w:id="0"/>
          <w:p w14:paraId="609B5AA9" w14:textId="295751C8" w:rsidR="00676116" w:rsidRPr="00676116" w:rsidRDefault="00D13DE8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lastRenderedPageBreak/>
              <w:fldChar w:fldCharType="begin"/>
            </w:r>
            <w:r>
              <w:instrText xml:space="preserve"> HYPERLINK "https://www.tendacademy.ca/product/resilience-in-trauma-exposed-work-training/" </w:instrText>
            </w:r>
            <w:r>
              <w:fldChar w:fldCharType="separate"/>
            </w:r>
            <w:r w:rsidR="00676116" w:rsidRPr="00676116">
              <w:rPr>
                <w:rFonts w:ascii="Calibri" w:eastAsia="Times New Roman" w:hAnsi="Calibri" w:cs="Calibri"/>
                <w:color w:val="0000FF"/>
                <w:u w:val="single"/>
              </w:rPr>
              <w:t>Resilience in Trauma-Exposed Work Online Course</w:t>
            </w:r>
            <w:r>
              <w:rPr>
                <w:rFonts w:ascii="Calibri" w:eastAsia="Times New Roman" w:hAnsi="Calibri" w:cs="Calibri"/>
                <w:color w:val="0000FF"/>
                <w:u w:val="single"/>
              </w:rPr>
              <w:fldChar w:fldCharType="end"/>
            </w:r>
          </w:p>
        </w:tc>
      </w:tr>
      <w:tr w:rsidR="00676116" w:rsidRPr="00676116" w14:paraId="7FD207AC" w14:textId="77777777" w:rsidTr="00676116">
        <w:trPr>
          <w:trHeight w:val="737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AD618F1" w14:textId="77777777" w:rsidR="00676116" w:rsidRDefault="00D13DE8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3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Compassion Fatigue 101: Online Course</w:t>
              </w:r>
            </w:hyperlink>
          </w:p>
          <w:p w14:paraId="55A0405D" w14:textId="6287C4BE" w:rsidR="002010EB" w:rsidRPr="00676116" w:rsidRDefault="002010EB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D939C25" wp14:editId="72D9F93A">
                  <wp:extent cx="1215433" cy="395723"/>
                  <wp:effectExtent l="0" t="0" r="3810" b="0"/>
                  <wp:docPr id="58" name="Picture 5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nd-logo-sm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76" cy="4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5E127A57" w14:textId="77777777" w:rsidTr="00676116">
        <w:trPr>
          <w:trHeight w:val="647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3B14DF5" w14:textId="77777777" w:rsidR="00676116" w:rsidRDefault="00676116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676116">
              <w:rPr>
                <w:rFonts w:ascii="Calibri" w:eastAsia="Times New Roman" w:hAnsi="Calibri" w:cs="Calibri"/>
                <w:color w:val="0000FF"/>
                <w:u w:val="single"/>
              </w:rPr>
              <w:t>Recognizing &amp; Managing Secondary Traumatic Stress</w:t>
            </w:r>
          </w:p>
          <w:p w14:paraId="377D5429" w14:textId="0860808C" w:rsidR="002010EB" w:rsidRPr="00676116" w:rsidRDefault="002010EB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9303500" wp14:editId="496E3F67">
                  <wp:extent cx="716280" cy="605427"/>
                  <wp:effectExtent l="0" t="0" r="0" b="4445"/>
                  <wp:docPr id="59" name="Picture 5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16" w:rsidRPr="00676116" w14:paraId="5457AABA" w14:textId="77777777" w:rsidTr="00676116">
        <w:trPr>
          <w:trHeight w:val="638"/>
        </w:trPr>
        <w:tc>
          <w:tcPr>
            <w:tcW w:w="9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0B1A31F2" w14:textId="77777777" w:rsidR="00676116" w:rsidRDefault="00D13DE8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5" w:history="1">
              <w:r w:rsidR="00676116" w:rsidRPr="00676116">
                <w:rPr>
                  <w:rFonts w:ascii="Calibri" w:eastAsia="Times New Roman" w:hAnsi="Calibri" w:cs="Calibri"/>
                  <w:color w:val="0000FF"/>
                  <w:u w:val="single"/>
                </w:rPr>
                <w:t>Total Worker Health</w:t>
              </w:r>
            </w:hyperlink>
          </w:p>
          <w:p w14:paraId="05EC4675" w14:textId="36C27892" w:rsidR="002010EB" w:rsidRPr="00676116" w:rsidRDefault="002010EB" w:rsidP="00676116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941F0E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D984F94" wp14:editId="3731D91A">
                  <wp:extent cx="942536" cy="711333"/>
                  <wp:effectExtent l="0" t="0" r="0" b="0"/>
                  <wp:docPr id="60" name="Picture 60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80px-US_CDC_logo.svg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9" cy="73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FF6E5" w14:textId="77777777" w:rsidR="00676116" w:rsidRPr="00927940" w:rsidRDefault="00676116" w:rsidP="00676116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sectPr w:rsidR="00676116" w:rsidRPr="00927940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192EA" w14:textId="77777777" w:rsidR="00D13DE8" w:rsidRDefault="00D13DE8" w:rsidP="00465FE4">
      <w:pPr>
        <w:spacing w:after="0" w:line="240" w:lineRule="auto"/>
      </w:pPr>
      <w:r>
        <w:separator/>
      </w:r>
    </w:p>
  </w:endnote>
  <w:endnote w:type="continuationSeparator" w:id="0">
    <w:p w14:paraId="246E2B22" w14:textId="77777777" w:rsidR="00D13DE8" w:rsidRDefault="00D13DE8" w:rsidP="0046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1B06" w14:textId="4F3C08D2" w:rsidR="00DE0045" w:rsidRDefault="00DE0045" w:rsidP="00DE0045">
    <w:pPr>
      <w:pStyle w:val="Footer"/>
      <w:jc w:val="right"/>
    </w:pPr>
    <w:r>
      <w:rPr>
        <w:noProof/>
      </w:rPr>
      <w:drawing>
        <wp:inline distT="0" distB="0" distL="0" distR="0" wp14:anchorId="3E3415A4" wp14:editId="57872635">
          <wp:extent cx="1283492" cy="6794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810" cy="6833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3B8BD" w14:textId="77777777" w:rsidR="00D13DE8" w:rsidRDefault="00D13DE8" w:rsidP="00465FE4">
      <w:pPr>
        <w:spacing w:after="0" w:line="240" w:lineRule="auto"/>
      </w:pPr>
      <w:r>
        <w:separator/>
      </w:r>
    </w:p>
  </w:footnote>
  <w:footnote w:type="continuationSeparator" w:id="0">
    <w:p w14:paraId="1D3BF3A8" w14:textId="77777777" w:rsidR="00D13DE8" w:rsidRDefault="00D13DE8" w:rsidP="0046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045A" w14:textId="2EB1A73C" w:rsidR="00465FE4" w:rsidRDefault="00465FE4" w:rsidP="00DE0045">
    <w:pPr>
      <w:pStyle w:val="Header"/>
      <w:jc w:val="center"/>
    </w:pPr>
    <w:r>
      <w:rPr>
        <w:noProof/>
      </w:rPr>
      <w:drawing>
        <wp:inline distT="0" distB="0" distL="0" distR="0" wp14:anchorId="6EE42BE4" wp14:editId="7D45985E">
          <wp:extent cx="1435100" cy="8578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80" cy="87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E4"/>
    <w:rsid w:val="000001C7"/>
    <w:rsid w:val="002010EB"/>
    <w:rsid w:val="00465FE4"/>
    <w:rsid w:val="00576A5C"/>
    <w:rsid w:val="0062361D"/>
    <w:rsid w:val="00676116"/>
    <w:rsid w:val="00713007"/>
    <w:rsid w:val="007166A2"/>
    <w:rsid w:val="00776930"/>
    <w:rsid w:val="007D32A9"/>
    <w:rsid w:val="00911C29"/>
    <w:rsid w:val="00927940"/>
    <w:rsid w:val="00D13DE8"/>
    <w:rsid w:val="00DE0045"/>
    <w:rsid w:val="00E90B54"/>
    <w:rsid w:val="00ED0BEB"/>
    <w:rsid w:val="00F964DF"/>
    <w:rsid w:val="00FD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E7EDC"/>
  <w15:chartTrackingRefBased/>
  <w15:docId w15:val="{5FEB8BF0-EAA7-4745-824A-04E7111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FE4"/>
  </w:style>
  <w:style w:type="paragraph" w:styleId="Footer">
    <w:name w:val="footer"/>
    <w:basedOn w:val="Normal"/>
    <w:link w:val="Foot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FE4"/>
  </w:style>
  <w:style w:type="paragraph" w:styleId="BalloonText">
    <w:name w:val="Balloon Text"/>
    <w:basedOn w:val="Normal"/>
    <w:link w:val="BalloonTextChar"/>
    <w:uiPriority w:val="99"/>
    <w:semiHidden/>
    <w:unhideWhenUsed/>
    <w:rsid w:val="00623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1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passionateintegrity.org/trainings/" TargetMode="External"/><Relationship Id="rId21" Type="http://schemas.openxmlformats.org/officeDocument/2006/relationships/hyperlink" Target="https://myols.net/kpicd/user-directory/practitioner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1.svg"/><Relationship Id="rId63" Type="http://schemas.openxmlformats.org/officeDocument/2006/relationships/hyperlink" Target="https://www.tendacademy.ca/product/compassion-fatigue-101-course/" TargetMode="External"/><Relationship Id="rId68" Type="http://schemas.openxmlformats.org/officeDocument/2006/relationships/footer" Target="footer1.xml"/><Relationship Id="rId7" Type="http://schemas.openxmlformats.org/officeDocument/2006/relationships/hyperlink" Target="https://peprogram.gsu.edu/programs/child-welfare-training-collaborative/community-training-cours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svg"/><Relationship Id="rId29" Type="http://schemas.openxmlformats.org/officeDocument/2006/relationships/hyperlink" Target="https://training.gcadv.org/Courses/Course/26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arcframework.org/what-is-a-provider/what-does-arc-training-involve-2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hyperlink" Target="https://www.strong4life.com/en/terms?contains=training" TargetMode="External"/><Relationship Id="rId53" Type="http://schemas.openxmlformats.org/officeDocument/2006/relationships/hyperlink" Target="https://www.compassionateintegrity.org/" TargetMode="External"/><Relationship Id="rId58" Type="http://schemas.openxmlformats.org/officeDocument/2006/relationships/hyperlink" Target="https://www.themindfulnesscenter.org/training" TargetMode="External"/><Relationship Id="rId66" Type="http://schemas.openxmlformats.org/officeDocument/2006/relationships/image" Target="media/image29.png"/><Relationship Id="rId5" Type="http://schemas.openxmlformats.org/officeDocument/2006/relationships/endnotes" Target="endnotes.xml"/><Relationship Id="rId61" Type="http://schemas.openxmlformats.org/officeDocument/2006/relationships/image" Target="media/image26.png"/><Relationship Id="rId19" Type="http://schemas.openxmlformats.org/officeDocument/2006/relationships/image" Target="media/image7.png"/><Relationship Id="rId14" Type="http://schemas.openxmlformats.org/officeDocument/2006/relationships/hyperlink" Target="https://vetoviolence.cdc.gov/apps/aces-trainin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abuse.publichealth.gsu.edu/training/" TargetMode="External"/><Relationship Id="rId43" Type="http://schemas.openxmlformats.org/officeDocument/2006/relationships/hyperlink" Target="https://georgiacenterforchildadvocacy.org/what-we-do/prevention/stewards-of-children.html" TargetMode="External"/><Relationship Id="rId48" Type="http://schemas.openxmlformats.org/officeDocument/2006/relationships/hyperlink" Target="https://vimeo.com/360903791" TargetMode="External"/><Relationship Id="rId56" Type="http://schemas.openxmlformats.org/officeDocument/2006/relationships/image" Target="media/image25.png"/><Relationship Id="rId64" Type="http://schemas.openxmlformats.org/officeDocument/2006/relationships/image" Target="media/image28.png"/><Relationship Id="rId69" Type="http://schemas.openxmlformats.org/officeDocument/2006/relationships/fontTable" Target="fontTable.xml"/><Relationship Id="rId8" Type="http://schemas.openxmlformats.org/officeDocument/2006/relationships/hyperlink" Target="https://peprogram.gsu.edu/programs/child-welfare-training-collaborative/community-training-courses/" TargetMode="External"/><Relationship Id="rId51" Type="http://schemas.openxmlformats.org/officeDocument/2006/relationships/image" Target="media/image23.jpg"/><Relationship Id="rId3" Type="http://schemas.openxmlformats.org/officeDocument/2006/relationships/webSettings" Target="webSettings.xml"/><Relationship Id="rId12" Type="http://schemas.openxmlformats.org/officeDocument/2006/relationships/hyperlink" Target="https://cmgeorgia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www.acf.hhs.gov/otip/training/nhttac/training-and-technical-assistance" TargetMode="External"/><Relationship Id="rId38" Type="http://schemas.openxmlformats.org/officeDocument/2006/relationships/image" Target="media/image16.svg"/><Relationship Id="rId46" Type="http://schemas.openxmlformats.org/officeDocument/2006/relationships/image" Target="media/image20.png"/><Relationship Id="rId59" Type="http://schemas.openxmlformats.org/officeDocument/2006/relationships/hyperlink" Target="https://www.traumaresourceinstitute.com/trm-trainings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www.traumaresourceinstitute.com/crm-trainings" TargetMode="External"/><Relationship Id="rId41" Type="http://schemas.openxmlformats.org/officeDocument/2006/relationships/hyperlink" Target="http://strengtheningfamiliesga.net/professionals/training/" TargetMode="External"/><Relationship Id="rId54" Type="http://schemas.openxmlformats.org/officeDocument/2006/relationships/hyperlink" Target="https://self-compassion.org/events/category/short-workshops/" TargetMode="External"/><Relationship Id="rId62" Type="http://schemas.openxmlformats.org/officeDocument/2006/relationships/image" Target="media/image27.sv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eprogram.gsu.edu/programs/child-welfare-training-collaborative/online-training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svg"/><Relationship Id="rId28" Type="http://schemas.openxmlformats.org/officeDocument/2006/relationships/hyperlink" Target="https://www.compassionateintegrity.org/trainings/" TargetMode="External"/><Relationship Id="rId36" Type="http://schemas.openxmlformats.org/officeDocument/2006/relationships/hyperlink" Target="https://qprinstitute.com/" TargetMode="External"/><Relationship Id="rId49" Type="http://schemas.openxmlformats.org/officeDocument/2006/relationships/image" Target="media/image22.png"/><Relationship Id="rId57" Type="http://schemas.microsoft.com/office/2007/relationships/hdphoto" Target="media/hdphoto1.wdp"/><Relationship Id="rId10" Type="http://schemas.openxmlformats.org/officeDocument/2006/relationships/hyperlink" Target="https://chris180.org/training/trauma-training/" TargetMode="External"/><Relationship Id="rId31" Type="http://schemas.openxmlformats.org/officeDocument/2006/relationships/hyperlink" Target="https://namiga.org/nami-ending-silence-presenter-application/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www.traumaresourceinstitute.com/crm-trainings" TargetMode="External"/><Relationship Id="rId60" Type="http://schemas.openxmlformats.org/officeDocument/2006/relationships/hyperlink" Target="https://www.littlefloweryoga.com/training/" TargetMode="External"/><Relationship Id="rId65" Type="http://schemas.openxmlformats.org/officeDocument/2006/relationships/hyperlink" Target="https://www.cdc.gov/niosh/twh/confcalendar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mentalhealthfirstaid.org/take-a-course/find-a-course/" TargetMode="External"/><Relationship Id="rId39" Type="http://schemas.openxmlformats.org/officeDocument/2006/relationships/hyperlink" Target="https://www.livingworks.net/safetalk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s://www.youtube.com/embed/uaXBI-qF9wc?rel=0" TargetMode="External"/><Relationship Id="rId55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Anne Vall</dc:creator>
  <cp:keywords/>
  <dc:description/>
  <cp:lastModifiedBy>Microsoft Office User</cp:lastModifiedBy>
  <cp:revision>5</cp:revision>
  <dcterms:created xsi:type="dcterms:W3CDTF">2020-05-27T17:01:00Z</dcterms:created>
  <dcterms:modified xsi:type="dcterms:W3CDTF">2020-06-24T20:59:00Z</dcterms:modified>
</cp:coreProperties>
</file>